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Default="00133AD7" w:rsidP="00133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AD7">
        <w:rPr>
          <w:rFonts w:ascii="Times New Roman" w:hAnsi="Times New Roman" w:cs="Times New Roman"/>
          <w:b/>
          <w:sz w:val="36"/>
          <w:szCs w:val="36"/>
        </w:rPr>
        <w:t>Социальный</w:t>
      </w:r>
      <w:r w:rsidRPr="00133AD7">
        <w:rPr>
          <w:rFonts w:ascii="Times New Roman" w:hAnsi="Times New Roman" w:cs="Times New Roman"/>
          <w:b/>
          <w:sz w:val="36"/>
          <w:szCs w:val="36"/>
        </w:rPr>
        <w:tab/>
        <w:t xml:space="preserve"> проект </w:t>
      </w: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AD7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133AD7">
        <w:rPr>
          <w:rFonts w:ascii="Times New Roman" w:hAnsi="Times New Roman" w:cs="Times New Roman"/>
          <w:b/>
          <w:sz w:val="36"/>
          <w:szCs w:val="36"/>
        </w:rPr>
        <w:t>СТАРЫЙ</w:t>
      </w:r>
      <w:proofErr w:type="gramEnd"/>
      <w:r w:rsidRPr="00133AD7">
        <w:rPr>
          <w:rFonts w:ascii="Times New Roman" w:hAnsi="Times New Roman" w:cs="Times New Roman"/>
          <w:b/>
          <w:sz w:val="36"/>
          <w:szCs w:val="36"/>
        </w:rPr>
        <w:t xml:space="preserve"> НИЖНИЙ - МОЛОДЫМ»</w:t>
      </w: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AD7">
        <w:rPr>
          <w:rFonts w:ascii="Times New Roman" w:hAnsi="Times New Roman" w:cs="Times New Roman"/>
          <w:b/>
          <w:sz w:val="36"/>
          <w:szCs w:val="36"/>
        </w:rPr>
        <w:t>Проектная линия  - КОНКУРСЫ</w:t>
      </w: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AD7">
        <w:rPr>
          <w:rFonts w:ascii="Times New Roman" w:hAnsi="Times New Roman" w:cs="Times New Roman"/>
          <w:b/>
          <w:sz w:val="36"/>
          <w:szCs w:val="36"/>
        </w:rPr>
        <w:t xml:space="preserve">Раздел  </w:t>
      </w:r>
      <w:r w:rsidRPr="00133AD7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133AD7">
        <w:rPr>
          <w:rFonts w:ascii="Times New Roman" w:hAnsi="Times New Roman" w:cs="Times New Roman"/>
          <w:b/>
          <w:sz w:val="36"/>
          <w:szCs w:val="36"/>
        </w:rPr>
        <w:t>.</w:t>
      </w:r>
      <w:r w:rsidRPr="00133AD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133AD7">
        <w:rPr>
          <w:rFonts w:ascii="Times New Roman" w:hAnsi="Times New Roman" w:cs="Times New Roman"/>
          <w:b/>
          <w:sz w:val="36"/>
          <w:szCs w:val="36"/>
        </w:rPr>
        <w:t xml:space="preserve">  «ТВОРЧЕСТВО»</w:t>
      </w: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3AD7" w:rsidRDefault="00133AD7" w:rsidP="00133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AD7">
        <w:rPr>
          <w:rFonts w:ascii="Times New Roman" w:hAnsi="Times New Roman" w:cs="Times New Roman"/>
          <w:b/>
          <w:sz w:val="36"/>
          <w:szCs w:val="36"/>
        </w:rPr>
        <w:t>сочинение – эссе на тему:</w:t>
      </w: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AD7" w:rsidRPr="00133AD7" w:rsidRDefault="00133AD7" w:rsidP="00133AD7">
      <w:pPr>
        <w:pStyle w:val="a3"/>
        <w:spacing w:line="360" w:lineRule="auto"/>
        <w:ind w:left="0"/>
        <w:jc w:val="center"/>
        <w:rPr>
          <w:b/>
          <w:i/>
          <w:sz w:val="72"/>
          <w:szCs w:val="72"/>
        </w:rPr>
      </w:pPr>
      <w:r w:rsidRPr="00133AD7">
        <w:rPr>
          <w:b/>
          <w:i/>
          <w:sz w:val="72"/>
          <w:szCs w:val="72"/>
        </w:rPr>
        <w:t>«</w:t>
      </w:r>
      <w:r w:rsidRPr="00133AD7">
        <w:rPr>
          <w:rFonts w:ascii="Monotype Corsiva" w:hAnsi="Monotype Corsiva"/>
          <w:b/>
          <w:i/>
          <w:sz w:val="72"/>
          <w:szCs w:val="72"/>
        </w:rPr>
        <w:t>Нижегородский Острог</w:t>
      </w:r>
      <w:r w:rsidRPr="00133AD7">
        <w:rPr>
          <w:b/>
          <w:i/>
          <w:sz w:val="72"/>
          <w:szCs w:val="72"/>
        </w:rPr>
        <w:t>»</w:t>
      </w: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33AD7" w:rsidRPr="00133AD7" w:rsidRDefault="00133AD7" w:rsidP="00133AD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33AD7" w:rsidRDefault="00133AD7" w:rsidP="00133A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3AD7" w:rsidRPr="00D7030D" w:rsidRDefault="00133AD7" w:rsidP="00133A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3AD7" w:rsidRPr="00D7030D" w:rsidRDefault="00133AD7" w:rsidP="00133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D7" w:rsidRDefault="00133AD7" w:rsidP="00133A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3AD7" w:rsidRDefault="00133AD7" w:rsidP="00133A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3AD7" w:rsidRDefault="00133AD7" w:rsidP="00133A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</w:t>
      </w:r>
      <w:r w:rsidRPr="00D70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030D">
        <w:rPr>
          <w:rFonts w:ascii="Times New Roman" w:hAnsi="Times New Roman" w:cs="Times New Roman"/>
          <w:b/>
          <w:sz w:val="28"/>
          <w:szCs w:val="28"/>
        </w:rPr>
        <w:t xml:space="preserve"> «б» класса </w:t>
      </w:r>
    </w:p>
    <w:p w:rsidR="00133AD7" w:rsidRPr="00D7030D" w:rsidRDefault="00133AD7" w:rsidP="00133A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>лицея №8</w:t>
      </w:r>
    </w:p>
    <w:p w:rsidR="00133AD7" w:rsidRPr="00D7030D" w:rsidRDefault="00133AD7" w:rsidP="00133A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МУХИНА ЕГОРА</w:t>
      </w:r>
    </w:p>
    <w:p w:rsidR="00133AD7" w:rsidRDefault="00133AD7" w:rsidP="00F746C0">
      <w:pPr>
        <w:pStyle w:val="a3"/>
        <w:spacing w:line="360" w:lineRule="auto"/>
        <w:ind w:left="0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F746C0" w:rsidRPr="00133AD7" w:rsidRDefault="00F746C0" w:rsidP="00F746C0">
      <w:pPr>
        <w:pStyle w:val="a3"/>
        <w:spacing w:line="360" w:lineRule="auto"/>
        <w:ind w:left="0"/>
        <w:jc w:val="center"/>
        <w:rPr>
          <w:rFonts w:ascii="Monotype Corsiva" w:hAnsi="Monotype Corsiva"/>
          <w:b/>
          <w:i/>
          <w:sz w:val="48"/>
          <w:szCs w:val="48"/>
        </w:rPr>
      </w:pPr>
      <w:r w:rsidRPr="00133AD7">
        <w:rPr>
          <w:rFonts w:ascii="Monotype Corsiva" w:hAnsi="Monotype Corsiva"/>
          <w:b/>
          <w:i/>
          <w:sz w:val="48"/>
          <w:szCs w:val="48"/>
        </w:rPr>
        <w:lastRenderedPageBreak/>
        <w:t>Нижегородский Острог</w:t>
      </w:r>
    </w:p>
    <w:p w:rsidR="00F746C0" w:rsidRDefault="00F746C0" w:rsidP="00F746C0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центре Нижнего Новгорода расположен удивительный исторический памятник культуры. Он малоизвестен нижегородцам, но является </w:t>
      </w:r>
      <w:r w:rsidRPr="009A3458">
        <w:rPr>
          <w:i/>
          <w:sz w:val="28"/>
          <w:szCs w:val="28"/>
        </w:rPr>
        <w:t>уникальным в своём роде культурно-историческим комплексом.</w:t>
      </w:r>
      <w:r w:rsidR="00CF7965">
        <w:rPr>
          <w:i/>
          <w:sz w:val="28"/>
          <w:szCs w:val="28"/>
        </w:rPr>
        <w:t xml:space="preserve"> Этот памятник носит название «Нижегородский</w:t>
      </w:r>
      <w:r w:rsidR="00CF7965">
        <w:rPr>
          <w:i/>
          <w:sz w:val="28"/>
          <w:szCs w:val="28"/>
        </w:rPr>
        <w:tab/>
        <w:t xml:space="preserve"> острог» </w:t>
      </w:r>
    </w:p>
    <w:p w:rsidR="00F746C0" w:rsidRDefault="00F746C0" w:rsidP="00F746C0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t xml:space="preserve">   Нижегородский острог был построен в 1823г. по типовому проекту, разработанному для губернских городов. Надзор за его строительством осуществлял губернский архитектор И. Е. Ефимов. </w:t>
      </w:r>
    </w:p>
    <w:p w:rsidR="00CF7965" w:rsidRDefault="00F746C0" w:rsidP="00133AD7">
      <w:pPr>
        <w:pStyle w:val="a3"/>
        <w:shd w:val="clear" w:color="auto" w:fill="FFFFFF" w:themeFill="background1"/>
        <w:spacing w:line="336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t xml:space="preserve"> Проект создания тюрьмы в Нижнем Новгороде стал, по сути, основой для выработки нового «Общего проекта устройства тюрем по всей Российской империи», утверждённого в 1821 году</w:t>
      </w:r>
      <w:r w:rsidR="00CF7965" w:rsidRPr="00CF7965">
        <w:rPr>
          <w:i/>
          <w:noProof/>
          <w:sz w:val="28"/>
          <w:szCs w:val="28"/>
        </w:rPr>
        <w:drawing>
          <wp:inline distT="0" distB="0" distL="0" distR="0">
            <wp:extent cx="5857875" cy="5076825"/>
            <wp:effectExtent l="19050" t="0" r="9525" b="0"/>
            <wp:docPr id="1" name="Рисунок 1" descr="C:\Documents and Settings\Сергей\Local Settings\Temporary Internet Files\Content.Word\0_c4c0_d29c00b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Local Settings\Temporary Internet Files\Content.Word\0_c4c0_d29c00b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65" w:rsidRDefault="00CF7965" w:rsidP="00F746C0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</w:p>
    <w:p w:rsidR="00F67DCD" w:rsidRDefault="00133AD7" w:rsidP="00CF7965">
      <w:pPr>
        <w:pStyle w:val="a3"/>
        <w:shd w:val="clear" w:color="auto" w:fill="FFFFFF" w:themeFill="background1"/>
        <w:spacing w:line="336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lastRenderedPageBreak/>
        <w:t xml:space="preserve">По чертежам инженера-архитектора А. А. </w:t>
      </w:r>
      <w:proofErr w:type="spellStart"/>
      <w:r w:rsidRPr="009A3458">
        <w:rPr>
          <w:i/>
          <w:sz w:val="28"/>
          <w:szCs w:val="28"/>
        </w:rPr>
        <w:t>Бетанкура</w:t>
      </w:r>
      <w:proofErr w:type="spellEnd"/>
      <w:r w:rsidRPr="009A3458">
        <w:rPr>
          <w:i/>
          <w:sz w:val="28"/>
          <w:szCs w:val="28"/>
        </w:rPr>
        <w:t xml:space="preserve"> был возведён не только Нижегородский тюремный замок, но и аналогичные тюрьмы в Харькове и Астрахани, а также, за некоторыми изменениями, в Казани и Москве (один из корпусов Бутырской тюрьмы).</w:t>
      </w:r>
      <w:r w:rsidRPr="00CF7965">
        <w:rPr>
          <w:i/>
          <w:sz w:val="28"/>
          <w:szCs w:val="28"/>
        </w:rPr>
        <w:t xml:space="preserve"> </w:t>
      </w:r>
    </w:p>
    <w:p w:rsidR="00CF7965" w:rsidRDefault="00F746C0" w:rsidP="00CF7965">
      <w:pPr>
        <w:pStyle w:val="a3"/>
        <w:shd w:val="clear" w:color="auto" w:fill="FFFFFF" w:themeFill="background1"/>
        <w:spacing w:line="33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Ансамбль Нижегородского острога находится рядом с площадью Свободы (бывшей Острожной площадью). Прежде он располагался непосредственно на самой площади, но в конце 1950-х – начале 60-х годов острог был с трех сторон застроен жилыми домами, а с южной стороны его закрывают деревья сквера, разбитого вокруг памятника Борцам революции 1905 года. Этот памятник, сооружённый в 1930 году, представляет собой композицию из гранитных блоков, символизирующих собой баррикаду. Планировалось, что он должен входить в ансамбль острога и составлять с ним единое целое. </w:t>
      </w:r>
      <w:r w:rsidR="00CF7965" w:rsidRPr="009A3458">
        <w:rPr>
          <w:i/>
          <w:sz w:val="28"/>
          <w:szCs w:val="28"/>
        </w:rPr>
        <w:t xml:space="preserve">Нижегородский острог  состоит из  собственно тюремного замка с церковью, который является центральным зданием всего тюремного комплекса, комендантского корпуса, ограды. </w:t>
      </w:r>
      <w:r w:rsidR="00CF7965">
        <w:rPr>
          <w:i/>
          <w:sz w:val="28"/>
          <w:szCs w:val="28"/>
        </w:rPr>
        <w:t>В</w:t>
      </w:r>
      <w:r w:rsidR="00CF7965" w:rsidRPr="009A3458">
        <w:rPr>
          <w:i/>
          <w:sz w:val="28"/>
          <w:szCs w:val="28"/>
        </w:rPr>
        <w:t>нутри ограды находились также баня, больница и др. постройки.</w:t>
      </w:r>
    </w:p>
    <w:p w:rsidR="00F746C0" w:rsidRPr="009A3458" w:rsidRDefault="00F746C0" w:rsidP="00F746C0">
      <w:pPr>
        <w:pStyle w:val="a3"/>
        <w:shd w:val="clear" w:color="auto" w:fill="FFFFFF" w:themeFill="background1"/>
        <w:spacing w:line="360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t xml:space="preserve">Крупные ремонтные работы в Нижегородском остроге происходят в 1840-1850-е годы. В это время перестраивается административный корпус, к нему пристраивается здание тюремной больницы. Происходит и внутренняя перепланировка самого тюремного корпуса: уничтожаются лестницы в башнях, перестраиваются тюремная церковь и звонница над входом. В дальнейшем территория острога была расширена  с устройством нескольких деревянных бараков и служебных помещений за пределами каменной стены замка. </w:t>
      </w:r>
    </w:p>
    <w:p w:rsidR="00F746C0" w:rsidRPr="009A3458" w:rsidRDefault="00F746C0" w:rsidP="00F746C0">
      <w:pPr>
        <w:pStyle w:val="a3"/>
        <w:shd w:val="clear" w:color="auto" w:fill="FFFFFF" w:themeFill="background1"/>
        <w:spacing w:line="360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t xml:space="preserve">  С конца </w:t>
      </w:r>
      <w:r w:rsidRPr="009A3458">
        <w:rPr>
          <w:i/>
          <w:sz w:val="28"/>
          <w:szCs w:val="28"/>
          <w:lang w:val="en-US"/>
        </w:rPr>
        <w:t>XIX</w:t>
      </w:r>
      <w:r w:rsidRPr="009A3458">
        <w:rPr>
          <w:i/>
          <w:sz w:val="28"/>
          <w:szCs w:val="28"/>
        </w:rPr>
        <w:t xml:space="preserve"> в. Нижегородский острог становится преимущественно политической тюрьмой. Здесь находились в заключении Я. М. Свердлов, Ф. Э. Дзержинский, А. М. Горький, участники Первомайской демонстрации 1902г. в </w:t>
      </w:r>
      <w:proofErr w:type="spellStart"/>
      <w:r w:rsidRPr="009A3458">
        <w:rPr>
          <w:i/>
          <w:sz w:val="28"/>
          <w:szCs w:val="28"/>
        </w:rPr>
        <w:t>Сормове</w:t>
      </w:r>
      <w:proofErr w:type="spellEnd"/>
      <w:r w:rsidRPr="009A3458">
        <w:rPr>
          <w:i/>
          <w:sz w:val="28"/>
          <w:szCs w:val="28"/>
        </w:rPr>
        <w:t xml:space="preserve">. В годы </w:t>
      </w:r>
      <w:proofErr w:type="spellStart"/>
      <w:r w:rsidRPr="009A3458">
        <w:rPr>
          <w:i/>
          <w:sz w:val="28"/>
          <w:szCs w:val="28"/>
        </w:rPr>
        <w:t>Столыпинской</w:t>
      </w:r>
      <w:proofErr w:type="spellEnd"/>
      <w:r w:rsidRPr="009A3458">
        <w:rPr>
          <w:i/>
          <w:sz w:val="28"/>
          <w:szCs w:val="28"/>
        </w:rPr>
        <w:t xml:space="preserve"> реакции в Нижегородской остроге  было казнено несколько десятков революционеров.</w:t>
      </w:r>
    </w:p>
    <w:p w:rsidR="00133AD7" w:rsidRDefault="00F746C0" w:rsidP="00133AD7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t xml:space="preserve"> </w:t>
      </w:r>
      <w:r w:rsidR="00133AD7" w:rsidRPr="009A3458">
        <w:rPr>
          <w:i/>
          <w:sz w:val="28"/>
          <w:szCs w:val="28"/>
        </w:rPr>
        <w:t xml:space="preserve">Нижегородская губернская </w:t>
      </w:r>
      <w:proofErr w:type="spellStart"/>
      <w:r w:rsidR="00133AD7" w:rsidRPr="009A3458">
        <w:rPr>
          <w:i/>
          <w:sz w:val="28"/>
          <w:szCs w:val="28"/>
        </w:rPr>
        <w:t>общеуголовная</w:t>
      </w:r>
      <w:proofErr w:type="spellEnd"/>
      <w:r w:rsidR="00133AD7" w:rsidRPr="009A3458">
        <w:rPr>
          <w:i/>
          <w:sz w:val="28"/>
          <w:szCs w:val="28"/>
        </w:rPr>
        <w:t xml:space="preserve"> тюрьма,</w:t>
      </w:r>
      <w:r w:rsidR="00133AD7">
        <w:rPr>
          <w:i/>
          <w:sz w:val="28"/>
          <w:szCs w:val="28"/>
        </w:rPr>
        <w:t xml:space="preserve"> была</w:t>
      </w:r>
      <w:r w:rsidR="00133AD7" w:rsidRPr="009A3458">
        <w:rPr>
          <w:i/>
          <w:sz w:val="28"/>
          <w:szCs w:val="28"/>
        </w:rPr>
        <w:t xml:space="preserve"> рассчитанная на единовременное содержание в ней 350 человек, изначально призвана </w:t>
      </w:r>
      <w:r w:rsidR="00133AD7" w:rsidRPr="009A3458">
        <w:rPr>
          <w:i/>
          <w:sz w:val="28"/>
          <w:szCs w:val="28"/>
        </w:rPr>
        <w:lastRenderedPageBreak/>
        <w:t xml:space="preserve">служить местом наказания и исправления путём духовного покаяния постоянно находившихся в ней заключённых. Но уже вскоре после открытия она становится также местом отдыха и медицинского освидетельствования каторжан и пересыльных, останавливавшихся в её стенах на пути следования в Сибирь.  </w:t>
      </w:r>
    </w:p>
    <w:p w:rsidR="00F746C0" w:rsidRDefault="00F746C0" w:rsidP="00F746C0">
      <w:pPr>
        <w:pStyle w:val="a3"/>
        <w:shd w:val="clear" w:color="auto" w:fill="FFFFFF" w:themeFill="background1"/>
        <w:spacing w:line="360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t xml:space="preserve">  Нижегородский острог по своему  прямому назначению использовался вплоть до октября 1914г., когда Нижегородская губернская тюрьма была переведена в новые корпуса, построенные на </w:t>
      </w:r>
      <w:proofErr w:type="spellStart"/>
      <w:r w:rsidRPr="009A3458">
        <w:rPr>
          <w:i/>
          <w:sz w:val="28"/>
          <w:szCs w:val="28"/>
        </w:rPr>
        <w:t>Арзамасском</w:t>
      </w:r>
      <w:proofErr w:type="spellEnd"/>
      <w:r w:rsidRPr="009A3458">
        <w:rPr>
          <w:i/>
          <w:sz w:val="28"/>
          <w:szCs w:val="28"/>
        </w:rPr>
        <w:t xml:space="preserve"> шоссе (в настоящее время это СИЗО на проспекте Гагарина). В 1920 – е  годы в бывшей тюрьме были размещены мастерские Нижегородской стрелковой дивизии, а в 1929г. комплекс построек Нижегородского острога был передан </w:t>
      </w:r>
      <w:proofErr w:type="gramStart"/>
      <w:r w:rsidRPr="009A3458">
        <w:rPr>
          <w:i/>
          <w:sz w:val="28"/>
          <w:szCs w:val="28"/>
        </w:rPr>
        <w:t>Краевому</w:t>
      </w:r>
      <w:proofErr w:type="gramEnd"/>
      <w:r w:rsidRPr="009A3458">
        <w:rPr>
          <w:i/>
          <w:sz w:val="28"/>
          <w:szCs w:val="28"/>
        </w:rPr>
        <w:t xml:space="preserve"> </w:t>
      </w:r>
      <w:proofErr w:type="spellStart"/>
      <w:r w:rsidRPr="009A3458">
        <w:rPr>
          <w:i/>
          <w:sz w:val="28"/>
          <w:szCs w:val="28"/>
        </w:rPr>
        <w:t>аптекоуправлению</w:t>
      </w:r>
      <w:proofErr w:type="spellEnd"/>
      <w:r w:rsidRPr="009A3458">
        <w:rPr>
          <w:i/>
          <w:sz w:val="28"/>
          <w:szCs w:val="28"/>
        </w:rPr>
        <w:t xml:space="preserve">. </w:t>
      </w:r>
    </w:p>
    <w:p w:rsidR="00F746C0" w:rsidRDefault="00F746C0" w:rsidP="00F746C0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 наших дней комплекс зданий Нижегородского острога дошёл в основном в том виде, в каком он существовал в конце </w:t>
      </w:r>
      <w:r>
        <w:rPr>
          <w:i/>
          <w:sz w:val="28"/>
          <w:szCs w:val="28"/>
          <w:lang w:val="en-US"/>
        </w:rPr>
        <w:t>XIX</w:t>
      </w:r>
      <w:r>
        <w:rPr>
          <w:i/>
          <w:sz w:val="28"/>
          <w:szCs w:val="28"/>
        </w:rPr>
        <w:t xml:space="preserve"> – начале </w:t>
      </w:r>
      <w:r>
        <w:rPr>
          <w:i/>
          <w:sz w:val="28"/>
          <w:szCs w:val="28"/>
          <w:lang w:val="en-US"/>
        </w:rPr>
        <w:t>XX</w:t>
      </w:r>
      <w:r>
        <w:rPr>
          <w:i/>
          <w:sz w:val="28"/>
          <w:szCs w:val="28"/>
        </w:rPr>
        <w:t xml:space="preserve"> в. Тюремный замок представляет собой каменное двухэтажное здание с полуподвалом, прямоугольной формы в плане, четырьмя круглыми башнями по углам. Здание сложено из красного кирпича размером 25 на 12 и 5 на 6-</w:t>
      </w:r>
      <w:smartTag w:uri="urn:schemas-microsoft-com:office:smarttags" w:element="metricconverter">
        <w:smartTagPr>
          <w:attr w:name="ProductID" w:val="7 см"/>
        </w:smartTagPr>
        <w:r>
          <w:rPr>
            <w:i/>
            <w:sz w:val="28"/>
            <w:szCs w:val="28"/>
          </w:rPr>
          <w:t>7 см</w:t>
        </w:r>
      </w:smartTag>
      <w:r>
        <w:rPr>
          <w:i/>
          <w:sz w:val="28"/>
          <w:szCs w:val="28"/>
        </w:rPr>
        <w:t xml:space="preserve">, а цоколь – из белокаменных блоков различных размеров длиной до 50см. Так же из белого камня выполнены профилированные карнизы, кронштейны на башнях и полочки под окнами первого этажа. Здание имеет размеры 50 на </w:t>
      </w:r>
      <w:smartTag w:uri="urn:schemas-microsoft-com:office:smarttags" w:element="metricconverter">
        <w:smartTagPr>
          <w:attr w:name="ProductID" w:val="22 м"/>
        </w:smartTagPr>
        <w:r>
          <w:rPr>
            <w:i/>
            <w:sz w:val="28"/>
            <w:szCs w:val="28"/>
          </w:rPr>
          <w:t>22 м</w:t>
        </w:r>
      </w:smartTag>
      <w:r>
        <w:rPr>
          <w:i/>
          <w:sz w:val="28"/>
          <w:szCs w:val="28"/>
        </w:rPr>
        <w:t xml:space="preserve">, диаметр башен около </w:t>
      </w:r>
      <w:smartTag w:uri="urn:schemas-microsoft-com:office:smarttags" w:element="metricconverter">
        <w:smartTagPr>
          <w:attr w:name="ProductID" w:val="6 м"/>
        </w:smartTagPr>
        <w:r>
          <w:rPr>
            <w:i/>
            <w:sz w:val="28"/>
            <w:szCs w:val="28"/>
          </w:rPr>
          <w:t>6 м</w:t>
        </w:r>
      </w:smartTag>
      <w:r>
        <w:rPr>
          <w:i/>
          <w:sz w:val="28"/>
          <w:szCs w:val="28"/>
        </w:rPr>
        <w:t xml:space="preserve">, высота двухэтажной части – </w:t>
      </w:r>
      <w:smartTag w:uri="urn:schemas-microsoft-com:office:smarttags" w:element="metricconverter">
        <w:smartTagPr>
          <w:attr w:name="ProductID" w:val="9,5 м"/>
        </w:smartTagPr>
        <w:r>
          <w:rPr>
            <w:i/>
            <w:sz w:val="28"/>
            <w:szCs w:val="28"/>
          </w:rPr>
          <w:t>9,5 м</w:t>
        </w:r>
      </w:smartTag>
      <w:r>
        <w:rPr>
          <w:i/>
          <w:sz w:val="28"/>
          <w:szCs w:val="28"/>
        </w:rPr>
        <w:t xml:space="preserve">, а башен </w:t>
      </w:r>
      <w:smartTag w:uri="urn:schemas-microsoft-com:office:smarttags" w:element="metricconverter">
        <w:smartTagPr>
          <w:attr w:name="ProductID" w:val="13 м"/>
        </w:smartTagPr>
        <w:r>
          <w:rPr>
            <w:i/>
            <w:sz w:val="28"/>
            <w:szCs w:val="28"/>
          </w:rPr>
          <w:t>13 м</w:t>
        </w:r>
      </w:smartTag>
      <w:r>
        <w:rPr>
          <w:i/>
          <w:sz w:val="28"/>
          <w:szCs w:val="28"/>
        </w:rPr>
        <w:t>. Фасады оштукатурены и побелены.</w:t>
      </w:r>
    </w:p>
    <w:p w:rsidR="00F746C0" w:rsidRDefault="00F746C0" w:rsidP="00F746C0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Подвал и первый этаж имеют сводчатые перекрытия во всех помещениях, кроме башен и 4–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 угловых помещений.</w:t>
      </w:r>
    </w:p>
    <w:p w:rsidR="00F746C0" w:rsidRDefault="00F746C0" w:rsidP="00F746C0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Камеры второго этажа имеют плоское оштукатуренное перекрытие по деревянным балкам, коридор перекрыт сводами.</w:t>
      </w:r>
    </w:p>
    <w:p w:rsidR="00F746C0" w:rsidRDefault="00F746C0" w:rsidP="00F746C0">
      <w:pPr>
        <w:pStyle w:val="a3"/>
        <w:tabs>
          <w:tab w:val="left" w:pos="180"/>
          <w:tab w:val="left" w:pos="360"/>
          <w:tab w:val="left" w:pos="540"/>
        </w:tabs>
        <w:spacing w:line="336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Церковь имеет плоские перекрытия на двух этажах. Перекрытия опираются на четыре чугунные колонны. Алтарь и подвальные помещения под церковью перекрыты кирпичными сводами. Существующие полы в помещениях первого и второго этажей деревянные, в подвале полы частично цементные, частично асфальтовые. Первоначальная окраска стен помещений не сохранилась. Первоначальные металлические решетки </w:t>
      </w:r>
      <w:r>
        <w:rPr>
          <w:i/>
          <w:sz w:val="28"/>
          <w:szCs w:val="28"/>
        </w:rPr>
        <w:lastRenderedPageBreak/>
        <w:t>сохранились лишь на двух окнах: на западном фасаде в окне подвала и на южном фасаде в окне первого этажа. В подвале сохранилась кованная металлическая решетка с дверью для входа в подвал. Частично сохранилась чугунная лестница, соединяющая все этажи здания. Интерьеры камер и церкви не сохранились.</w:t>
      </w:r>
    </w:p>
    <w:p w:rsidR="00F746C0" w:rsidRDefault="00F746C0" w:rsidP="00F746C0">
      <w:pPr>
        <w:pStyle w:val="a3"/>
        <w:spacing w:line="33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Стропильные конструкции крыши и уклоны кровель сохранились первоначальные. Оконные проемы первого и второго этажей сохранили свои габариты, а окна подвала либо заколочены, либо расширены. Первоначальные отметки земли не сохранились.</w:t>
      </w:r>
    </w:p>
    <w:p w:rsidR="00CF7965" w:rsidRDefault="00F746C0" w:rsidP="00F746C0">
      <w:pPr>
        <w:pStyle w:val="a3"/>
        <w:shd w:val="clear" w:color="auto" w:fill="FFFFFF" w:themeFill="background1"/>
        <w:spacing w:line="33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A3458">
        <w:rPr>
          <w:i/>
          <w:sz w:val="28"/>
          <w:szCs w:val="28"/>
        </w:rPr>
        <w:t xml:space="preserve">В 2003г. музей «Нижегородский острог» начал принимать посетителей. В музее сначала был  открыт лекционный зал, сотрудники начали чтение лекций-демонстраций, а спустя некоторое время  была освоена экскурсия по тюремному замку. В музее строились разнообразные выставки силами сотрудников музея-заповедника, а также  размещались коммерческие выставки.     </w:t>
      </w:r>
    </w:p>
    <w:p w:rsidR="00CF7965" w:rsidRDefault="00F746C0" w:rsidP="00F746C0">
      <w:pPr>
        <w:pStyle w:val="a3"/>
        <w:shd w:val="clear" w:color="auto" w:fill="FFFFFF" w:themeFill="background1"/>
        <w:spacing w:line="336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t xml:space="preserve"> </w:t>
      </w:r>
    </w:p>
    <w:p w:rsidR="00F746C0" w:rsidRDefault="00F746C0" w:rsidP="00F746C0">
      <w:pPr>
        <w:pStyle w:val="a3"/>
        <w:shd w:val="clear" w:color="auto" w:fill="FFFFFF" w:themeFill="background1"/>
        <w:spacing w:line="360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425" cy="4453927"/>
            <wp:effectExtent l="19050" t="0" r="3175" b="0"/>
            <wp:docPr id="2" name="Рисунок 2" descr="C:\Documents and Settings\Сергей\Рабочий стол\0_41199_afe1a4a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Рабочий стол\0_41199_afe1a4ad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14" w:rsidRPr="0062281F" w:rsidRDefault="0062281F" w:rsidP="0062281F">
      <w:pPr>
        <w:pStyle w:val="a3"/>
        <w:shd w:val="clear" w:color="auto" w:fill="FFFFFF" w:themeFill="background1"/>
        <w:spacing w:line="336" w:lineRule="auto"/>
        <w:ind w:left="0" w:firstLine="360"/>
        <w:jc w:val="both"/>
        <w:rPr>
          <w:i/>
          <w:sz w:val="28"/>
          <w:szCs w:val="28"/>
        </w:rPr>
      </w:pPr>
      <w:r w:rsidRPr="009A3458">
        <w:rPr>
          <w:i/>
          <w:sz w:val="28"/>
          <w:szCs w:val="28"/>
        </w:rPr>
        <w:lastRenderedPageBreak/>
        <w:t xml:space="preserve">С 1 мая 2008г. острог  закрыт на реставрацию. </w:t>
      </w:r>
    </w:p>
    <w:p w:rsidR="00CF7965" w:rsidRPr="0062281F" w:rsidRDefault="00687F14" w:rsidP="0062281F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3AC">
        <w:rPr>
          <w:rFonts w:ascii="Times New Roman" w:hAnsi="Times New Roman" w:cs="Times New Roman"/>
          <w:i/>
          <w:sz w:val="28"/>
          <w:szCs w:val="28"/>
        </w:rPr>
        <w:t xml:space="preserve">Посещая комплекс </w:t>
      </w:r>
      <w:r w:rsidR="00F653AC" w:rsidRPr="00F653AC">
        <w:rPr>
          <w:rFonts w:ascii="Times New Roman" w:hAnsi="Times New Roman" w:cs="Times New Roman"/>
          <w:i/>
          <w:sz w:val="28"/>
          <w:szCs w:val="28"/>
        </w:rPr>
        <w:t>Нижегородск</w:t>
      </w:r>
      <w:r w:rsidR="00F653AC">
        <w:rPr>
          <w:rFonts w:ascii="Times New Roman" w:hAnsi="Times New Roman" w:cs="Times New Roman"/>
          <w:i/>
          <w:sz w:val="28"/>
          <w:szCs w:val="28"/>
        </w:rPr>
        <w:t>ого</w:t>
      </w:r>
      <w:r w:rsidR="00F653AC" w:rsidRPr="00F653AC">
        <w:rPr>
          <w:rFonts w:ascii="Times New Roman" w:hAnsi="Times New Roman" w:cs="Times New Roman"/>
          <w:i/>
          <w:sz w:val="28"/>
          <w:szCs w:val="28"/>
        </w:rPr>
        <w:t xml:space="preserve"> острог</w:t>
      </w:r>
      <w:r w:rsidR="00F653AC">
        <w:rPr>
          <w:rFonts w:ascii="Times New Roman" w:hAnsi="Times New Roman" w:cs="Times New Roman"/>
          <w:i/>
          <w:sz w:val="28"/>
          <w:szCs w:val="28"/>
        </w:rPr>
        <w:t>а</w:t>
      </w:r>
      <w:r w:rsidR="00F653AC" w:rsidRPr="00F6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965" w:rsidRPr="00F653AC">
        <w:rPr>
          <w:rFonts w:ascii="Times New Roman" w:hAnsi="Times New Roman" w:cs="Times New Roman"/>
          <w:i/>
          <w:sz w:val="28"/>
          <w:szCs w:val="28"/>
        </w:rPr>
        <w:t>мы имеем</w:t>
      </w:r>
      <w:r w:rsidR="00CF7965" w:rsidRPr="0062281F">
        <w:rPr>
          <w:rFonts w:ascii="Times New Roman" w:hAnsi="Times New Roman" w:cs="Times New Roman"/>
          <w:i/>
          <w:sz w:val="28"/>
          <w:szCs w:val="28"/>
        </w:rPr>
        <w:t xml:space="preserve"> уникальный шанс воссоздать образ губернской тюрьмы не только посредством подлинных предметов, документов и фотографий того времени, хранящихся в фондах НГИАМЗ, но и путём обращения к судьбам выдающихся людей. За стенами Нижегородского тюремного замка в разное время побывали писатели В.Г.Короленко, </w:t>
      </w:r>
      <w:proofErr w:type="spellStart"/>
      <w:r w:rsidR="00CF7965" w:rsidRPr="0062281F">
        <w:rPr>
          <w:rFonts w:ascii="Times New Roman" w:hAnsi="Times New Roman" w:cs="Times New Roman"/>
          <w:i/>
          <w:sz w:val="28"/>
          <w:szCs w:val="28"/>
        </w:rPr>
        <w:t>Е.Н.</w:t>
      </w:r>
      <w:proofErr w:type="gramStart"/>
      <w:r w:rsidR="00CF7965" w:rsidRPr="0062281F">
        <w:rPr>
          <w:rFonts w:ascii="Times New Roman" w:hAnsi="Times New Roman" w:cs="Times New Roman"/>
          <w:i/>
          <w:sz w:val="28"/>
          <w:szCs w:val="28"/>
        </w:rPr>
        <w:t>Чириков</w:t>
      </w:r>
      <w:proofErr w:type="spellEnd"/>
      <w:proofErr w:type="gramEnd"/>
      <w:r w:rsidR="00CF7965" w:rsidRPr="0062281F">
        <w:rPr>
          <w:rFonts w:ascii="Times New Roman" w:hAnsi="Times New Roman" w:cs="Times New Roman"/>
          <w:i/>
          <w:sz w:val="28"/>
          <w:szCs w:val="28"/>
        </w:rPr>
        <w:t xml:space="preserve">, А.М.Горький, известные деятели революции Ф.Э.Дзержинский, Я.М.Свердлов, Н.А.Семашко. В судьбе каждого из этих людей в значительной степени отражена судьба России, жизнь Нижнего Новгорода конца </w:t>
      </w:r>
      <w:r w:rsidR="00CF7965" w:rsidRPr="0062281F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CF7965" w:rsidRPr="0062281F">
        <w:rPr>
          <w:rFonts w:ascii="Times New Roman" w:hAnsi="Times New Roman" w:cs="Times New Roman"/>
          <w:i/>
          <w:sz w:val="28"/>
          <w:szCs w:val="28"/>
        </w:rPr>
        <w:t xml:space="preserve">-начала </w:t>
      </w:r>
      <w:r w:rsidR="00CF7965" w:rsidRPr="0062281F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CF7965" w:rsidRPr="0062281F">
        <w:rPr>
          <w:rFonts w:ascii="Times New Roman" w:hAnsi="Times New Roman" w:cs="Times New Roman"/>
          <w:i/>
          <w:sz w:val="28"/>
          <w:szCs w:val="28"/>
        </w:rPr>
        <w:t xml:space="preserve"> веков. </w:t>
      </w:r>
    </w:p>
    <w:p w:rsidR="00F67DCD" w:rsidRPr="0062281F" w:rsidRDefault="00F67DCD" w:rsidP="00F67DCD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81F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F653AC">
        <w:rPr>
          <w:rFonts w:ascii="Times New Roman" w:hAnsi="Times New Roman" w:cs="Times New Roman"/>
          <w:i/>
          <w:sz w:val="28"/>
          <w:szCs w:val="28"/>
        </w:rPr>
        <w:t xml:space="preserve">нас, современного поколения, большая ценность, что сохранился исторический облик Нижегородского </w:t>
      </w:r>
      <w:proofErr w:type="gramStart"/>
      <w:r w:rsidRPr="00F653AC">
        <w:rPr>
          <w:rFonts w:ascii="Times New Roman" w:hAnsi="Times New Roman" w:cs="Times New Roman"/>
          <w:i/>
          <w:sz w:val="28"/>
          <w:szCs w:val="28"/>
        </w:rPr>
        <w:t>острога</w:t>
      </w:r>
      <w:proofErr w:type="gramEnd"/>
      <w:r w:rsidRPr="00F653AC">
        <w:rPr>
          <w:rFonts w:ascii="Times New Roman" w:hAnsi="Times New Roman" w:cs="Times New Roman"/>
          <w:i/>
          <w:sz w:val="28"/>
          <w:szCs w:val="28"/>
        </w:rPr>
        <w:t xml:space="preserve"> и мы имеем возможность не только представить, но и увидеть тюрьму 19 века</w:t>
      </w:r>
      <w:r w:rsidRPr="0062281F">
        <w:rPr>
          <w:rFonts w:ascii="Times New Roman" w:hAnsi="Times New Roman" w:cs="Times New Roman"/>
          <w:i/>
          <w:sz w:val="28"/>
          <w:szCs w:val="28"/>
        </w:rPr>
        <w:t xml:space="preserve">. Особенно остро это понимается из-за того, </w:t>
      </w:r>
      <w:r w:rsidRPr="00F653AC">
        <w:rPr>
          <w:rFonts w:ascii="Times New Roman" w:hAnsi="Times New Roman" w:cs="Times New Roman"/>
          <w:i/>
          <w:sz w:val="28"/>
          <w:szCs w:val="28"/>
        </w:rPr>
        <w:t>что Нижегородский острог – единственный</w:t>
      </w:r>
      <w:r w:rsidRPr="0062281F">
        <w:rPr>
          <w:rFonts w:ascii="Times New Roman" w:hAnsi="Times New Roman" w:cs="Times New Roman"/>
          <w:i/>
          <w:sz w:val="28"/>
          <w:szCs w:val="28"/>
        </w:rPr>
        <w:t>, «доживший» до настоящего времени тюремный  комплекс.</w:t>
      </w:r>
    </w:p>
    <w:p w:rsidR="00CF7965" w:rsidRPr="0062281F" w:rsidRDefault="00CF7965" w:rsidP="00F746C0">
      <w:pPr>
        <w:pStyle w:val="a3"/>
        <w:shd w:val="clear" w:color="auto" w:fill="FFFFFF" w:themeFill="background1"/>
        <w:spacing w:line="360" w:lineRule="auto"/>
        <w:ind w:left="0" w:firstLine="360"/>
        <w:jc w:val="both"/>
        <w:rPr>
          <w:i/>
          <w:sz w:val="28"/>
          <w:szCs w:val="28"/>
        </w:rPr>
      </w:pPr>
    </w:p>
    <w:p w:rsidR="00CF7965" w:rsidRDefault="00CF7965" w:rsidP="00F746C0">
      <w:pPr>
        <w:shd w:val="clear" w:color="auto" w:fill="FFFFFF" w:themeFill="background1"/>
        <w:spacing w:after="0" w:line="360" w:lineRule="auto"/>
        <w:ind w:firstLine="851"/>
        <w:jc w:val="both"/>
        <w:rPr>
          <w:i/>
          <w:sz w:val="28"/>
          <w:szCs w:val="28"/>
        </w:rPr>
      </w:pPr>
    </w:p>
    <w:p w:rsidR="00CF7965" w:rsidRDefault="00CF7965" w:rsidP="00F746C0">
      <w:pPr>
        <w:shd w:val="clear" w:color="auto" w:fill="FFFFFF" w:themeFill="background1"/>
        <w:spacing w:after="0" w:line="360" w:lineRule="auto"/>
        <w:ind w:firstLine="851"/>
        <w:jc w:val="both"/>
        <w:rPr>
          <w:i/>
          <w:sz w:val="28"/>
          <w:szCs w:val="28"/>
        </w:rPr>
      </w:pPr>
    </w:p>
    <w:p w:rsidR="0062281F" w:rsidRDefault="0062281F" w:rsidP="00F746C0">
      <w:pPr>
        <w:shd w:val="clear" w:color="auto" w:fill="FFFFFF" w:themeFill="background1"/>
        <w:spacing w:after="0" w:line="360" w:lineRule="auto"/>
        <w:ind w:firstLine="851"/>
        <w:jc w:val="both"/>
        <w:rPr>
          <w:i/>
          <w:sz w:val="28"/>
          <w:szCs w:val="28"/>
        </w:rPr>
      </w:pPr>
    </w:p>
    <w:p w:rsidR="0062281F" w:rsidRDefault="0062281F" w:rsidP="00F746C0">
      <w:pPr>
        <w:shd w:val="clear" w:color="auto" w:fill="FFFFFF" w:themeFill="background1"/>
        <w:spacing w:after="0" w:line="360" w:lineRule="auto"/>
        <w:ind w:firstLine="851"/>
        <w:jc w:val="both"/>
        <w:rPr>
          <w:i/>
          <w:sz w:val="28"/>
          <w:szCs w:val="28"/>
        </w:rPr>
      </w:pPr>
    </w:p>
    <w:p w:rsidR="0062281F" w:rsidRDefault="0062281F" w:rsidP="00F746C0">
      <w:pPr>
        <w:shd w:val="clear" w:color="auto" w:fill="FFFFFF" w:themeFill="background1"/>
        <w:spacing w:after="0" w:line="360" w:lineRule="auto"/>
        <w:ind w:firstLine="851"/>
        <w:jc w:val="both"/>
        <w:rPr>
          <w:i/>
          <w:sz w:val="28"/>
          <w:szCs w:val="28"/>
        </w:rPr>
      </w:pPr>
    </w:p>
    <w:p w:rsidR="0062281F" w:rsidRDefault="0062281F" w:rsidP="00F746C0">
      <w:pPr>
        <w:shd w:val="clear" w:color="auto" w:fill="FFFFFF" w:themeFill="background1"/>
        <w:spacing w:after="0" w:line="360" w:lineRule="auto"/>
        <w:ind w:firstLine="851"/>
        <w:jc w:val="both"/>
        <w:rPr>
          <w:i/>
          <w:sz w:val="28"/>
          <w:szCs w:val="28"/>
        </w:rPr>
      </w:pPr>
    </w:p>
    <w:p w:rsidR="0062281F" w:rsidRDefault="0062281F" w:rsidP="00F746C0">
      <w:pPr>
        <w:shd w:val="clear" w:color="auto" w:fill="FFFFFF" w:themeFill="background1"/>
        <w:spacing w:after="0" w:line="360" w:lineRule="auto"/>
        <w:ind w:firstLine="851"/>
        <w:jc w:val="both"/>
        <w:rPr>
          <w:i/>
          <w:sz w:val="28"/>
          <w:szCs w:val="28"/>
        </w:rPr>
      </w:pPr>
    </w:p>
    <w:sectPr w:rsidR="0062281F" w:rsidSect="0091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C0"/>
    <w:rsid w:val="00133AD7"/>
    <w:rsid w:val="0062281F"/>
    <w:rsid w:val="00687F14"/>
    <w:rsid w:val="008F698C"/>
    <w:rsid w:val="00910046"/>
    <w:rsid w:val="00CF7965"/>
    <w:rsid w:val="00EC5F23"/>
    <w:rsid w:val="00F653AC"/>
    <w:rsid w:val="00F67DCD"/>
    <w:rsid w:val="00F7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46C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7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6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AAC7-956E-4607-9BBB-6588EADB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С.В.</dc:creator>
  <cp:keywords/>
  <dc:description/>
  <cp:lastModifiedBy>Мухин С.В.</cp:lastModifiedBy>
  <cp:revision>4</cp:revision>
  <dcterms:created xsi:type="dcterms:W3CDTF">2011-02-16T09:35:00Z</dcterms:created>
  <dcterms:modified xsi:type="dcterms:W3CDTF">2011-02-21T18:26:00Z</dcterms:modified>
</cp:coreProperties>
</file>