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2AF" w:rsidRDefault="009012AF" w:rsidP="009012AF"/>
    <w:p w:rsidR="005B4FFC" w:rsidRDefault="005B4FFC" w:rsidP="005B4FFC">
      <w:pPr>
        <w:jc w:val="center"/>
        <w:rPr>
          <w:b/>
          <w:sz w:val="52"/>
          <w:szCs w:val="52"/>
        </w:rPr>
      </w:pPr>
    </w:p>
    <w:p w:rsidR="009012AF" w:rsidRPr="005B4FFC" w:rsidRDefault="009012AF" w:rsidP="005B4FFC">
      <w:pPr>
        <w:jc w:val="center"/>
        <w:rPr>
          <w:b/>
          <w:sz w:val="52"/>
          <w:szCs w:val="52"/>
        </w:rPr>
      </w:pPr>
      <w:r w:rsidRPr="005B4FFC">
        <w:rPr>
          <w:b/>
          <w:sz w:val="52"/>
          <w:szCs w:val="52"/>
        </w:rPr>
        <w:t>Творческая работа</w:t>
      </w:r>
    </w:p>
    <w:p w:rsidR="005B4FFC" w:rsidRPr="005B4FFC" w:rsidRDefault="005B4FFC" w:rsidP="005B4FFC">
      <w:pPr>
        <w:jc w:val="center"/>
        <w:rPr>
          <w:b/>
          <w:sz w:val="56"/>
          <w:szCs w:val="56"/>
        </w:rPr>
      </w:pPr>
      <w:r w:rsidRPr="005B4FFC">
        <w:rPr>
          <w:b/>
          <w:sz w:val="56"/>
          <w:szCs w:val="56"/>
        </w:rPr>
        <w:t>«Мой город – Нижний Новгород»</w:t>
      </w:r>
    </w:p>
    <w:p w:rsidR="005B4FFC" w:rsidRDefault="005B4FFC" w:rsidP="009012AF"/>
    <w:p w:rsidR="005B4FFC" w:rsidRDefault="005B4FFC" w:rsidP="009012AF"/>
    <w:p w:rsidR="005B4FFC" w:rsidRDefault="005B4FFC" w:rsidP="009012AF"/>
    <w:p w:rsidR="005B4FFC" w:rsidRDefault="005B4FFC" w:rsidP="009012AF"/>
    <w:p w:rsidR="005B4FFC" w:rsidRDefault="005B4FFC" w:rsidP="009012AF"/>
    <w:p w:rsidR="005B4FFC" w:rsidRDefault="005B4FFC" w:rsidP="009012AF"/>
    <w:p w:rsidR="005B4FFC" w:rsidRDefault="005B4FFC" w:rsidP="009012AF"/>
    <w:p w:rsidR="005B4FFC" w:rsidRDefault="005B4FFC" w:rsidP="005B4FFC"/>
    <w:p w:rsidR="005B4FFC" w:rsidRDefault="005B4FFC" w:rsidP="005B4FFC"/>
    <w:p w:rsidR="005B4FFC" w:rsidRDefault="005B4FFC" w:rsidP="005B4FFC">
      <w:pPr>
        <w:rPr>
          <w:b/>
          <w:sz w:val="40"/>
          <w:szCs w:val="40"/>
        </w:rPr>
      </w:pPr>
    </w:p>
    <w:p w:rsidR="005B4FFC" w:rsidRDefault="005B4FFC" w:rsidP="005B4FFC">
      <w:pPr>
        <w:rPr>
          <w:b/>
          <w:sz w:val="40"/>
          <w:szCs w:val="40"/>
        </w:rPr>
      </w:pPr>
    </w:p>
    <w:p w:rsidR="009012AF" w:rsidRDefault="009012AF" w:rsidP="005B4FFC">
      <w:r w:rsidRPr="005B4FFC">
        <w:rPr>
          <w:b/>
          <w:sz w:val="40"/>
          <w:szCs w:val="40"/>
        </w:rPr>
        <w:t xml:space="preserve">Ученик 19 школы   </w:t>
      </w:r>
      <w:r>
        <w:t xml:space="preserve">                          </w:t>
      </w:r>
      <w:r w:rsidRPr="005B4FFC">
        <w:rPr>
          <w:b/>
          <w:sz w:val="40"/>
          <w:szCs w:val="40"/>
        </w:rPr>
        <w:t>Жульков  Дмитрий</w:t>
      </w:r>
    </w:p>
    <w:p w:rsidR="009012AF" w:rsidRPr="005B4FFC" w:rsidRDefault="009012AF" w:rsidP="009012AF">
      <w:pPr>
        <w:rPr>
          <w:b/>
          <w:sz w:val="40"/>
          <w:szCs w:val="40"/>
        </w:rPr>
      </w:pPr>
      <w:r w:rsidRPr="005B4FFC">
        <w:rPr>
          <w:b/>
          <w:sz w:val="40"/>
          <w:szCs w:val="40"/>
        </w:rPr>
        <w:t>9 «Б» класса</w:t>
      </w:r>
    </w:p>
    <w:p w:rsidR="009012AF" w:rsidRDefault="009012AF" w:rsidP="009012AF"/>
    <w:p w:rsidR="009012AF" w:rsidRDefault="009012AF" w:rsidP="009012AF"/>
    <w:p w:rsidR="009012AF" w:rsidRDefault="009012AF" w:rsidP="009012AF"/>
    <w:p w:rsidR="009012AF" w:rsidRDefault="009012AF" w:rsidP="009012AF"/>
    <w:p w:rsidR="009012AF" w:rsidRDefault="009012AF" w:rsidP="005B4FFC">
      <w:pPr>
        <w:jc w:val="center"/>
        <w:rPr>
          <w:b/>
          <w:sz w:val="40"/>
          <w:szCs w:val="40"/>
        </w:rPr>
      </w:pPr>
      <w:r w:rsidRPr="005B4FFC">
        <w:rPr>
          <w:b/>
          <w:sz w:val="40"/>
          <w:szCs w:val="40"/>
        </w:rPr>
        <w:t>Нижний Новгород</w:t>
      </w:r>
      <w:r w:rsidR="005B4FFC" w:rsidRPr="005B4FFC">
        <w:rPr>
          <w:b/>
          <w:sz w:val="40"/>
          <w:szCs w:val="40"/>
        </w:rPr>
        <w:t xml:space="preserve">  </w:t>
      </w:r>
    </w:p>
    <w:p w:rsidR="005B4FFC" w:rsidRPr="005B4FFC" w:rsidRDefault="005B4FFC" w:rsidP="005B4FFC">
      <w:pPr>
        <w:jc w:val="center"/>
        <w:rPr>
          <w:b/>
          <w:sz w:val="40"/>
          <w:szCs w:val="40"/>
        </w:rPr>
      </w:pPr>
      <w:r>
        <w:rPr>
          <w:b/>
          <w:sz w:val="40"/>
          <w:szCs w:val="40"/>
        </w:rPr>
        <w:t>2011</w:t>
      </w:r>
    </w:p>
    <w:p w:rsidR="009012AF" w:rsidRPr="005B4FFC" w:rsidRDefault="009012AF" w:rsidP="005B4FFC">
      <w:pPr>
        <w:jc w:val="center"/>
        <w:rPr>
          <w:b/>
          <w:sz w:val="40"/>
          <w:szCs w:val="40"/>
        </w:rPr>
      </w:pPr>
      <w:r w:rsidRPr="005B4FFC">
        <w:rPr>
          <w:b/>
          <w:sz w:val="40"/>
          <w:szCs w:val="40"/>
        </w:rPr>
        <w:lastRenderedPageBreak/>
        <w:t>Мой город – Нижний Новгород.</w:t>
      </w:r>
    </w:p>
    <w:p w:rsidR="009012AF" w:rsidRPr="00D27B11" w:rsidRDefault="00D27B11" w:rsidP="009012AF">
      <w:r>
        <w:t xml:space="preserve">  </w:t>
      </w:r>
      <w:r w:rsidR="009012AF">
        <w:t xml:space="preserve"> </w:t>
      </w:r>
      <w:r>
        <w:t xml:space="preserve">   </w:t>
      </w:r>
      <w:r w:rsidR="009012AF">
        <w:t xml:space="preserve"> </w:t>
      </w:r>
      <w:r w:rsidR="009012AF" w:rsidRPr="005B4FFC">
        <w:rPr>
          <w:sz w:val="28"/>
          <w:szCs w:val="28"/>
        </w:rPr>
        <w:t xml:space="preserve">Нижний Новгород – волжская столица. Место расположения города уникально – на соединении двух величественных рек Волги и Оки. Восхищаясь этой красотой В. Немирович-Данченко написал: </w:t>
      </w:r>
      <w:r w:rsidR="009012AF" w:rsidRPr="005B4FFC">
        <w:rPr>
          <w:sz w:val="28"/>
          <w:szCs w:val="28"/>
          <w:u w:val="single"/>
        </w:rPr>
        <w:t>« Эту ширь не только видишь – ее чувствуешь. Закрой глаза – по запаху воды и луговых цветов, по</w:t>
      </w:r>
      <w:r w:rsidR="009012AF" w:rsidRPr="005B4FFC">
        <w:rPr>
          <w:sz w:val="28"/>
          <w:szCs w:val="28"/>
        </w:rPr>
        <w:t xml:space="preserve"> </w:t>
      </w:r>
      <w:r w:rsidR="009012AF" w:rsidRPr="005B4FFC">
        <w:rPr>
          <w:sz w:val="28"/>
          <w:szCs w:val="28"/>
          <w:u w:val="single"/>
        </w:rPr>
        <w:t>спокойному шелесту ветра и бог знает, почему еще узнаешь этот простор</w:t>
      </w:r>
      <w:r w:rsidR="009012AF" w:rsidRPr="005B4FFC">
        <w:rPr>
          <w:sz w:val="28"/>
          <w:szCs w:val="28"/>
        </w:rPr>
        <w:t>». Люди в старину « не любили селиться где-нибудь и как-нибудь». Лучшего места для города было  найти невозможно.</w:t>
      </w:r>
    </w:p>
    <w:p w:rsidR="009012AF" w:rsidRPr="005B4FFC" w:rsidRDefault="009012AF" w:rsidP="009012AF">
      <w:pPr>
        <w:rPr>
          <w:sz w:val="28"/>
          <w:szCs w:val="28"/>
        </w:rPr>
      </w:pPr>
      <w:r w:rsidRPr="005B4FFC">
        <w:rPr>
          <w:sz w:val="28"/>
          <w:szCs w:val="28"/>
        </w:rPr>
        <w:t xml:space="preserve">   Выбрал это место князь владимирский, внук Юрия Долгорукого (основал Москву) Георгий Всеволодович. Он по благословлению своего духовного епископа Симона, решает заложить город «Новъ градъ». Почти восемь столетий насчитывает история Нижнего Новгорода. Страницы ее трагические и будничные, порой яркие и судьбоносные. </w:t>
      </w:r>
    </w:p>
    <w:p w:rsidR="009012AF" w:rsidRPr="005B4FFC" w:rsidRDefault="009012AF" w:rsidP="009012AF">
      <w:pPr>
        <w:rPr>
          <w:sz w:val="28"/>
          <w:szCs w:val="28"/>
        </w:rPr>
      </w:pPr>
      <w:r w:rsidRPr="005B4FFC">
        <w:rPr>
          <w:sz w:val="28"/>
          <w:szCs w:val="28"/>
        </w:rPr>
        <w:t xml:space="preserve">    </w:t>
      </w:r>
      <w:proofErr w:type="gramStart"/>
      <w:r w:rsidRPr="005B4FFC">
        <w:rPr>
          <w:sz w:val="28"/>
          <w:szCs w:val="28"/>
        </w:rPr>
        <w:t>Нижний</w:t>
      </w:r>
      <w:proofErr w:type="gramEnd"/>
      <w:r w:rsidRPr="005B4FFC">
        <w:rPr>
          <w:sz w:val="28"/>
          <w:szCs w:val="28"/>
        </w:rPr>
        <w:t xml:space="preserve"> начинается с постройки деревянных крепости-острога и Михайло-Архангельского храма. Так же с закладки сразу двух каменных соборов Спасского (1222-1225) и Михайло-Архангельского (1227).</w:t>
      </w:r>
    </w:p>
    <w:p w:rsidR="009012AF" w:rsidRPr="005B4FFC" w:rsidRDefault="009012AF" w:rsidP="009012AF">
      <w:pPr>
        <w:rPr>
          <w:sz w:val="28"/>
          <w:szCs w:val="28"/>
        </w:rPr>
      </w:pPr>
      <w:r w:rsidRPr="005B4FFC">
        <w:rPr>
          <w:sz w:val="28"/>
          <w:szCs w:val="28"/>
        </w:rPr>
        <w:t xml:space="preserve">      Не прошло и дести лет, когда осенью 1237 года русские земли  накрыла волна монголо-татарского нашествия. В марте 1238 в битве с монголо-татарами  на реке Сити сложил голову основатель Нижнего Новгорода князь Георгий Всеволодович.                                                                                                                     </w:t>
      </w:r>
    </w:p>
    <w:p w:rsidR="009012AF" w:rsidRPr="005B4FFC" w:rsidRDefault="009012AF" w:rsidP="009012AF">
      <w:pPr>
        <w:rPr>
          <w:sz w:val="28"/>
          <w:szCs w:val="28"/>
        </w:rPr>
      </w:pPr>
      <w:r w:rsidRPr="005B4FFC">
        <w:rPr>
          <w:sz w:val="28"/>
          <w:szCs w:val="28"/>
        </w:rPr>
        <w:t xml:space="preserve">    До конца XIII века о городе и нижегородцах сведений сохранилось мало. На 70-ые годы XIV столетия приходится рассвет Нижнего Новгорода как столицы великого Нижегородско-Суздальского княжества (1341-1392). Значительно расширились подвластные княжеству территории. На этот же  период времени приходится и самое страшное разорение, которому когда-либо подвергался город. В 1377 году правитель Орды Арапша (Араб-шах) пришел к границе русских владений с войском. Поражение русских было сокрушительным. По приказу хана беззащитный Нижний  был сожжён дотла и все его жители перебиты. В следующем 1378 году Арапша  повторил разгром. </w:t>
      </w:r>
      <w:proofErr w:type="gramStart"/>
      <w:r w:rsidRPr="005B4FFC">
        <w:rPr>
          <w:sz w:val="28"/>
          <w:szCs w:val="28"/>
        </w:rPr>
        <w:t>О событиях нижегородской истории мы узнаем из самой древней из сохранившихся знаменитой Лаврентьевской летописи.</w:t>
      </w:r>
      <w:proofErr w:type="gramEnd"/>
      <w:r w:rsidRPr="005B4FFC">
        <w:rPr>
          <w:sz w:val="28"/>
          <w:szCs w:val="28"/>
        </w:rPr>
        <w:t xml:space="preserve"> Она </w:t>
      </w:r>
      <w:r w:rsidR="005B4FFC">
        <w:rPr>
          <w:sz w:val="28"/>
          <w:szCs w:val="28"/>
        </w:rPr>
        <w:t xml:space="preserve">была </w:t>
      </w:r>
      <w:r w:rsidR="005B4FFC" w:rsidRPr="005B4FFC">
        <w:rPr>
          <w:sz w:val="28"/>
          <w:szCs w:val="28"/>
        </w:rPr>
        <w:t xml:space="preserve">составлена в 1377 году монахом Нижегородского Печерского монастыря </w:t>
      </w:r>
      <w:r w:rsidRPr="005B4FFC">
        <w:rPr>
          <w:sz w:val="28"/>
          <w:szCs w:val="28"/>
        </w:rPr>
        <w:t xml:space="preserve"> Лаврентием.</w:t>
      </w:r>
    </w:p>
    <w:p w:rsidR="009012AF" w:rsidRPr="005B4FFC" w:rsidRDefault="005B4FFC" w:rsidP="009012AF">
      <w:pPr>
        <w:rPr>
          <w:sz w:val="28"/>
          <w:szCs w:val="28"/>
        </w:rPr>
      </w:pPr>
      <w:r>
        <w:rPr>
          <w:sz w:val="28"/>
          <w:szCs w:val="28"/>
        </w:rPr>
        <w:lastRenderedPageBreak/>
        <w:t xml:space="preserve">     </w:t>
      </w:r>
      <w:r w:rsidR="009012AF" w:rsidRPr="005B4FFC">
        <w:rPr>
          <w:sz w:val="28"/>
          <w:szCs w:val="28"/>
        </w:rPr>
        <w:t xml:space="preserve"> В конце XIV века Нижний Новгород под власть Москвы и в течение последующего столетия укрепляет свои позиции как крупный военно-стратегический, торговый, ремесленный центр, а так же центр православного влияния на востоке Русского государства.</w:t>
      </w:r>
    </w:p>
    <w:p w:rsidR="009012AF" w:rsidRPr="005B4FFC" w:rsidRDefault="009012AF" w:rsidP="009012AF">
      <w:pPr>
        <w:rPr>
          <w:sz w:val="28"/>
          <w:szCs w:val="28"/>
        </w:rPr>
      </w:pPr>
      <w:r w:rsidRPr="005B4FFC">
        <w:rPr>
          <w:sz w:val="28"/>
          <w:szCs w:val="28"/>
        </w:rPr>
        <w:t xml:space="preserve">    Начало XVI века отмечено в </w:t>
      </w:r>
      <w:proofErr w:type="gramStart"/>
      <w:r w:rsidRPr="005B4FFC">
        <w:rPr>
          <w:sz w:val="28"/>
          <w:szCs w:val="28"/>
        </w:rPr>
        <w:t>нижнем</w:t>
      </w:r>
      <w:proofErr w:type="gramEnd"/>
      <w:r w:rsidRPr="005B4FFC">
        <w:rPr>
          <w:sz w:val="28"/>
          <w:szCs w:val="28"/>
        </w:rPr>
        <w:t xml:space="preserve"> грандиозным строительством каменной крепости – Нижегородского кремля. Работы по строительству начинаются на Часовой горе. Царь Иван III для руководства строительством присылает выдающегося итальянского военного инженера и зодчего Петро Франческо (Петра Фрязина). Кремль занимает 22,7 гектара, было построено 14 мощных башен, протяженность стен достигает 2045 метров. Нижегородский кремль – это гордость и слава города. Шесть длительных осад и многочисленные попытки обладать им потерпели неудачу. Благодаря трудам реставраторов во главе со Святославом Агафоновым, который с 1951 по 1965 год руководил научной реставрацией крепости.</w:t>
      </w:r>
    </w:p>
    <w:p w:rsidR="009012AF" w:rsidRPr="005B4FFC" w:rsidRDefault="009012AF" w:rsidP="009012AF">
      <w:pPr>
        <w:rPr>
          <w:sz w:val="28"/>
          <w:szCs w:val="28"/>
        </w:rPr>
      </w:pPr>
      <w:r w:rsidRPr="005B4FFC">
        <w:rPr>
          <w:sz w:val="28"/>
          <w:szCs w:val="28"/>
        </w:rPr>
        <w:t xml:space="preserve"> Сегодня мы можем видеть кремлевский ансамбль в его первоначальном облике.</w:t>
      </w:r>
    </w:p>
    <w:p w:rsidR="009012AF" w:rsidRPr="005B4FFC" w:rsidRDefault="009012AF" w:rsidP="009012AF">
      <w:pPr>
        <w:rPr>
          <w:sz w:val="28"/>
          <w:szCs w:val="28"/>
        </w:rPr>
      </w:pPr>
      <w:r w:rsidRPr="005B4FFC">
        <w:rPr>
          <w:sz w:val="28"/>
          <w:szCs w:val="28"/>
        </w:rPr>
        <w:t xml:space="preserve">    Начало XVII века – героическая и особенно славная страница в истории Нижнего Новгорода. Осенью 1611 года прозвучал призыв нижегородского земского старосты Кузьмы Минина спасти Отечество собрать деньги, сформировать ополчение и освободить родную землю от польско-литовских интервентов.</w:t>
      </w:r>
    </w:p>
    <w:p w:rsidR="009012AF" w:rsidRPr="005B4FFC" w:rsidRDefault="009012AF" w:rsidP="009012AF">
      <w:pPr>
        <w:rPr>
          <w:sz w:val="28"/>
          <w:szCs w:val="28"/>
        </w:rPr>
      </w:pPr>
      <w:r w:rsidRPr="005B4FFC">
        <w:rPr>
          <w:sz w:val="28"/>
          <w:szCs w:val="28"/>
        </w:rPr>
        <w:t xml:space="preserve">   Ополчение под руководством Кузьмы Минина и его верного соратника выдающего полководца и дипломата князя Дмитрия Пожарского освободило в 1612 году Москву и тем самым спасло русскую государственность.</w:t>
      </w:r>
    </w:p>
    <w:p w:rsidR="009012AF" w:rsidRPr="005B4FFC" w:rsidRDefault="00D27B11" w:rsidP="009012AF">
      <w:pPr>
        <w:rPr>
          <w:sz w:val="28"/>
          <w:szCs w:val="28"/>
        </w:rPr>
      </w:pPr>
      <w:r>
        <w:rPr>
          <w:sz w:val="28"/>
          <w:szCs w:val="28"/>
        </w:rPr>
        <w:t xml:space="preserve">     </w:t>
      </w:r>
      <w:r w:rsidR="009012AF" w:rsidRPr="005B4FFC">
        <w:rPr>
          <w:sz w:val="28"/>
          <w:szCs w:val="28"/>
        </w:rPr>
        <w:t xml:space="preserve">4 ноября 2005 года в России впервые отмечался праздник День народного единства. </w:t>
      </w:r>
      <w:proofErr w:type="gramStart"/>
      <w:r w:rsidR="009012AF" w:rsidRPr="005B4FFC">
        <w:rPr>
          <w:sz w:val="28"/>
          <w:szCs w:val="28"/>
        </w:rPr>
        <w:t>В этот знаменательный день на Ивановском спуске кремля был открыт памятник великим патриотам России Кузьме Минину и Дмитрию Пожарскому, подобный московскому на Красной площади.</w:t>
      </w:r>
      <w:proofErr w:type="gramEnd"/>
    </w:p>
    <w:p w:rsidR="009012AF" w:rsidRPr="005B4FFC" w:rsidRDefault="00D27B11" w:rsidP="009012AF">
      <w:pPr>
        <w:rPr>
          <w:sz w:val="28"/>
          <w:szCs w:val="28"/>
        </w:rPr>
      </w:pPr>
      <w:r>
        <w:rPr>
          <w:sz w:val="28"/>
          <w:szCs w:val="28"/>
        </w:rPr>
        <w:t xml:space="preserve">    </w:t>
      </w:r>
      <w:r w:rsidR="009012AF" w:rsidRPr="005B4FFC">
        <w:rPr>
          <w:sz w:val="28"/>
          <w:szCs w:val="28"/>
        </w:rPr>
        <w:t xml:space="preserve">В конце XVII веке в Нижнем было построено значительное число уникальных зданий, свидетельствующих о высоком мастерстве и вкусе  своих создателей. В </w:t>
      </w:r>
      <w:proofErr w:type="gramStart"/>
      <w:r w:rsidR="009012AF" w:rsidRPr="005B4FFC">
        <w:rPr>
          <w:sz w:val="28"/>
          <w:szCs w:val="28"/>
        </w:rPr>
        <w:t>Нижнем</w:t>
      </w:r>
      <w:proofErr w:type="gramEnd"/>
      <w:r w:rsidR="009012AF" w:rsidRPr="005B4FFC">
        <w:rPr>
          <w:sz w:val="28"/>
          <w:szCs w:val="28"/>
        </w:rPr>
        <w:t xml:space="preserve"> были развиты все ремесла, удовлетворяющие повседневные потребности горожан и жителей округи.</w:t>
      </w:r>
    </w:p>
    <w:p w:rsidR="009012AF" w:rsidRPr="005B4FFC" w:rsidRDefault="009012AF" w:rsidP="009012AF">
      <w:pPr>
        <w:rPr>
          <w:sz w:val="28"/>
          <w:szCs w:val="28"/>
        </w:rPr>
      </w:pPr>
      <w:r w:rsidRPr="005B4FFC">
        <w:rPr>
          <w:sz w:val="28"/>
          <w:szCs w:val="28"/>
        </w:rPr>
        <w:lastRenderedPageBreak/>
        <w:t xml:space="preserve">    В самом конце XVII века, 16 мая 1695 года, по пути в Азов </w:t>
      </w:r>
      <w:proofErr w:type="gramStart"/>
      <w:r w:rsidRPr="005B4FFC">
        <w:rPr>
          <w:sz w:val="28"/>
          <w:szCs w:val="28"/>
        </w:rPr>
        <w:t>в</w:t>
      </w:r>
      <w:proofErr w:type="gramEnd"/>
      <w:r w:rsidRPr="005B4FFC">
        <w:rPr>
          <w:sz w:val="28"/>
          <w:szCs w:val="28"/>
        </w:rPr>
        <w:t xml:space="preserve"> Нижний приезжает царь Петр I. Нижегородские воеводы со всеми почестями встречали царя. 26 января 1714 года по указу царя Петра I была образованна Нижегородская губерния: «</w:t>
      </w:r>
      <w:r w:rsidRPr="005B4FFC">
        <w:rPr>
          <w:sz w:val="28"/>
          <w:szCs w:val="28"/>
          <w:u w:val="single"/>
        </w:rPr>
        <w:t>Нижегородской губернии быть особо. В ней городы: Нижний, Алатырь, Балахна, Муром, Арзамас, Гороховец, Ядрин…»</w:t>
      </w:r>
      <w:r w:rsidRPr="005B4FFC">
        <w:rPr>
          <w:sz w:val="28"/>
          <w:szCs w:val="28"/>
        </w:rPr>
        <w:t xml:space="preserve">.  Второй раз Петр I был в </w:t>
      </w:r>
      <w:proofErr w:type="gramStart"/>
      <w:r w:rsidRPr="005B4FFC">
        <w:rPr>
          <w:sz w:val="28"/>
          <w:szCs w:val="28"/>
        </w:rPr>
        <w:t>Нижнем</w:t>
      </w:r>
      <w:proofErr w:type="gramEnd"/>
      <w:r w:rsidRPr="005B4FFC">
        <w:rPr>
          <w:sz w:val="28"/>
          <w:szCs w:val="28"/>
        </w:rPr>
        <w:t xml:space="preserve"> весной 1722 года. Известно, что во время пребывания в </w:t>
      </w:r>
      <w:proofErr w:type="gramStart"/>
      <w:r w:rsidRPr="005B4FFC">
        <w:rPr>
          <w:sz w:val="28"/>
          <w:szCs w:val="28"/>
        </w:rPr>
        <w:t>Нижнем</w:t>
      </w:r>
      <w:proofErr w:type="gramEnd"/>
      <w:r w:rsidRPr="005B4FFC">
        <w:rPr>
          <w:sz w:val="28"/>
          <w:szCs w:val="28"/>
        </w:rPr>
        <w:t xml:space="preserve"> 30 мая отмечалось 50-летие государя императора и 500-летие Нижнего Новгорода.</w:t>
      </w:r>
    </w:p>
    <w:p w:rsidR="009012AF" w:rsidRPr="005B4FFC" w:rsidRDefault="009012AF" w:rsidP="009012AF">
      <w:pPr>
        <w:rPr>
          <w:sz w:val="28"/>
          <w:szCs w:val="28"/>
        </w:rPr>
      </w:pPr>
      <w:r w:rsidRPr="005B4FFC">
        <w:rPr>
          <w:sz w:val="28"/>
          <w:szCs w:val="28"/>
        </w:rPr>
        <w:t xml:space="preserve">    В XVIII веке в эпоху Екатерины II вышел указ, а в 1779 году было учреждено Нижегородское наместничество во главе с </w:t>
      </w:r>
      <w:proofErr w:type="gramStart"/>
      <w:r w:rsidRPr="005B4FFC">
        <w:rPr>
          <w:sz w:val="28"/>
          <w:szCs w:val="28"/>
        </w:rPr>
        <w:t>генерал-поручиком</w:t>
      </w:r>
      <w:proofErr w:type="gramEnd"/>
      <w:r w:rsidRPr="005B4FFC">
        <w:rPr>
          <w:sz w:val="28"/>
          <w:szCs w:val="28"/>
        </w:rPr>
        <w:t xml:space="preserve">  А. Ступишиным. Состояло оно из 13 уездов. Села во главе уездов стали городами. Каждому был дан герб.</w:t>
      </w:r>
    </w:p>
    <w:p w:rsidR="009012AF" w:rsidRPr="005B4FFC" w:rsidRDefault="009012AF" w:rsidP="009012AF">
      <w:pPr>
        <w:rPr>
          <w:sz w:val="28"/>
          <w:szCs w:val="28"/>
        </w:rPr>
      </w:pPr>
      <w:r w:rsidRPr="005B4FFC">
        <w:rPr>
          <w:sz w:val="28"/>
          <w:szCs w:val="28"/>
        </w:rPr>
        <w:t xml:space="preserve">    В мае 1767 года, во время посещения Екатериной II Нижнего, ей был представлен механик-самоучка Иван Кулибин. Изобретения впечатлили </w:t>
      </w:r>
      <w:proofErr w:type="gramStart"/>
      <w:r w:rsidRPr="005B4FFC">
        <w:rPr>
          <w:sz w:val="28"/>
          <w:szCs w:val="28"/>
        </w:rPr>
        <w:t>императрицу</w:t>
      </w:r>
      <w:proofErr w:type="gramEnd"/>
      <w:r w:rsidRPr="005B4FFC">
        <w:rPr>
          <w:sz w:val="28"/>
          <w:szCs w:val="28"/>
        </w:rPr>
        <w:t xml:space="preserve"> и она приглашает Кулибина в столицу. Более 30 лет он трудился механиком в Петербургской академии наук. </w:t>
      </w:r>
      <w:proofErr w:type="gramStart"/>
      <w:r w:rsidRPr="005B4FFC">
        <w:rPr>
          <w:sz w:val="28"/>
          <w:szCs w:val="28"/>
        </w:rPr>
        <w:t>Выйдя на пенсию, механик возвращается в Нижний, и создает «машинное водоходное судно» для Волги.</w:t>
      </w:r>
      <w:proofErr w:type="gramEnd"/>
    </w:p>
    <w:p w:rsidR="009012AF" w:rsidRPr="005B4FFC" w:rsidRDefault="009012AF" w:rsidP="009012AF">
      <w:pPr>
        <w:rPr>
          <w:sz w:val="28"/>
          <w:szCs w:val="28"/>
        </w:rPr>
      </w:pPr>
      <w:r w:rsidRPr="005B4FFC">
        <w:rPr>
          <w:sz w:val="28"/>
          <w:szCs w:val="28"/>
        </w:rPr>
        <w:t xml:space="preserve">    В начале XIX века Россию всколыхнула отечественная война 1812 года. Вновь на нижегородской земле собирается ополчение. Оно выступило в поход в декабре 1812 года, вернулось домой в апреле 1815 года, ополченцы были распущены по домам.</w:t>
      </w:r>
    </w:p>
    <w:p w:rsidR="009012AF" w:rsidRPr="005B4FFC" w:rsidRDefault="009012AF" w:rsidP="009012AF">
      <w:pPr>
        <w:rPr>
          <w:sz w:val="28"/>
          <w:szCs w:val="28"/>
        </w:rPr>
      </w:pPr>
      <w:r w:rsidRPr="005B4FFC">
        <w:rPr>
          <w:sz w:val="28"/>
          <w:szCs w:val="28"/>
        </w:rPr>
        <w:t xml:space="preserve">    В 1817 году, после грандиозного пожара в Макарьеве, где почти 200 лет до этого проводилась ярмарка, ярмарку переводят в Нижний Новгород. К середине XIX века ярмарка представляет целый город площадью 150 гектаров с восемью площадями и 2800 лавками. Строительством руководил выдающийся испанский инженер генерал-лейтенант А.А. Бетанкур</w:t>
      </w:r>
    </w:p>
    <w:p w:rsidR="009012AF" w:rsidRPr="005B4FFC" w:rsidRDefault="009012AF" w:rsidP="009012AF">
      <w:pPr>
        <w:rPr>
          <w:sz w:val="28"/>
          <w:szCs w:val="28"/>
        </w:rPr>
      </w:pPr>
      <w:r w:rsidRPr="005B4FFC">
        <w:rPr>
          <w:sz w:val="28"/>
          <w:szCs w:val="28"/>
        </w:rPr>
        <w:t>В 1913 году было построено Здание Государственного банка, в ознаменование 300-летия Дома Романовых, по проекту академика архитектуры В.А.Покровского. Оно привлекает всех своей необычной, сказочной архитектурой и является украшением Нижнего Новгорода. 14 мая 1913 года состоялось освящение нового здания, а 17 мая банк посетил император Николай II.</w:t>
      </w:r>
    </w:p>
    <w:p w:rsidR="009012AF" w:rsidRPr="005B4FFC" w:rsidRDefault="009012AF" w:rsidP="009012AF">
      <w:pPr>
        <w:rPr>
          <w:sz w:val="28"/>
          <w:szCs w:val="28"/>
        </w:rPr>
      </w:pPr>
      <w:bookmarkStart w:id="0" w:name="_GoBack"/>
      <w:bookmarkEnd w:id="0"/>
      <w:r w:rsidRPr="005B4FFC">
        <w:rPr>
          <w:sz w:val="28"/>
          <w:szCs w:val="28"/>
        </w:rPr>
        <w:lastRenderedPageBreak/>
        <w:t>Неразрывно связаны с историей нижегородского края имена участников движения декабристов. М. Бестужев-Рюмин, С. Трубецкой, В. Белавин и Н. Приклонский были уроженцами нижегородской земли.</w:t>
      </w:r>
    </w:p>
    <w:p w:rsidR="009012AF" w:rsidRPr="005B4FFC" w:rsidRDefault="009012AF" w:rsidP="009012AF">
      <w:pPr>
        <w:rPr>
          <w:sz w:val="28"/>
          <w:szCs w:val="28"/>
        </w:rPr>
      </w:pPr>
      <w:r w:rsidRPr="005B4FFC">
        <w:rPr>
          <w:sz w:val="28"/>
          <w:szCs w:val="28"/>
        </w:rPr>
        <w:t xml:space="preserve">     В 1930 году началось строительство Горьковского автозавода. Автогигант был возведен за 20 месяцев. В 1932 году с конвейера сошел первый автомобиль. Вслед за автозаводом были построены еще 78 крупнейших промышленных предприятий.</w:t>
      </w:r>
    </w:p>
    <w:p w:rsidR="009012AF" w:rsidRPr="005B4FFC" w:rsidRDefault="009012AF" w:rsidP="009012AF">
      <w:pPr>
        <w:rPr>
          <w:sz w:val="28"/>
          <w:szCs w:val="28"/>
        </w:rPr>
      </w:pPr>
      <w:r w:rsidRPr="005B4FFC">
        <w:rPr>
          <w:sz w:val="28"/>
          <w:szCs w:val="28"/>
        </w:rPr>
        <w:t xml:space="preserve">    В 1932 (по 1990) город стал носить имя выдающегося писателя А. М. Горького, который родился и жил в </w:t>
      </w:r>
      <w:proofErr w:type="gramStart"/>
      <w:r w:rsidRPr="005B4FFC">
        <w:rPr>
          <w:sz w:val="28"/>
          <w:szCs w:val="28"/>
        </w:rPr>
        <w:t>Нижнем</w:t>
      </w:r>
      <w:proofErr w:type="gramEnd"/>
      <w:r w:rsidRPr="005B4FFC">
        <w:rPr>
          <w:sz w:val="28"/>
          <w:szCs w:val="28"/>
        </w:rPr>
        <w:t>.</w:t>
      </w:r>
    </w:p>
    <w:p w:rsidR="009012AF" w:rsidRPr="005B4FFC" w:rsidRDefault="009012AF" w:rsidP="009012AF">
      <w:pPr>
        <w:rPr>
          <w:sz w:val="28"/>
          <w:szCs w:val="28"/>
        </w:rPr>
      </w:pPr>
      <w:r>
        <w:t xml:space="preserve">    </w:t>
      </w:r>
      <w:r w:rsidRPr="005B4FFC">
        <w:rPr>
          <w:sz w:val="28"/>
          <w:szCs w:val="28"/>
        </w:rPr>
        <w:t>В годы ВОВ производства Нижнего были переориентированы на военные нужды. Город неоднократно подвергался налетам вражеской авиации. Более 300 горьковчанам присвоено звание Героя Советского Союза.</w:t>
      </w:r>
    </w:p>
    <w:p w:rsidR="009012AF" w:rsidRPr="005B4FFC" w:rsidRDefault="009012AF" w:rsidP="009012AF">
      <w:pPr>
        <w:rPr>
          <w:sz w:val="28"/>
          <w:szCs w:val="28"/>
        </w:rPr>
      </w:pPr>
      <w:r w:rsidRPr="005B4FFC">
        <w:rPr>
          <w:sz w:val="28"/>
          <w:szCs w:val="28"/>
        </w:rPr>
        <w:t xml:space="preserve">   Послевоенные годы отмечены дальнейшим ростом промышленного и научного потенциала Горьковской области.</w:t>
      </w:r>
    </w:p>
    <w:p w:rsidR="009012AF" w:rsidRPr="005B4FFC" w:rsidRDefault="009012AF" w:rsidP="009012AF">
      <w:pPr>
        <w:rPr>
          <w:sz w:val="28"/>
          <w:szCs w:val="28"/>
        </w:rPr>
      </w:pPr>
      <w:r w:rsidRPr="005B4FFC">
        <w:rPr>
          <w:sz w:val="28"/>
          <w:szCs w:val="28"/>
        </w:rPr>
        <w:t xml:space="preserve">   Город Горький с 1959 по 1991 год был закрыт для посещения иностранными гражданами. Это был самый крупный в СССР закрытый город. </w:t>
      </w:r>
    </w:p>
    <w:p w:rsidR="009012AF" w:rsidRPr="005B4FFC" w:rsidRDefault="009012AF" w:rsidP="009012AF">
      <w:pPr>
        <w:rPr>
          <w:sz w:val="28"/>
          <w:szCs w:val="28"/>
        </w:rPr>
      </w:pPr>
      <w:r w:rsidRPr="005B4FFC">
        <w:rPr>
          <w:sz w:val="28"/>
          <w:szCs w:val="28"/>
        </w:rPr>
        <w:t xml:space="preserve">   Многовековая история развития Нижегородской области показывает, что мы имеем колоссальный научно-технический и культурный потенциал, что позволяет нижегородцам уверенно смотреть в завтрашний день.</w:t>
      </w:r>
    </w:p>
    <w:p w:rsidR="009012AF" w:rsidRPr="005B4FFC" w:rsidRDefault="009012AF" w:rsidP="009012AF">
      <w:pPr>
        <w:rPr>
          <w:sz w:val="28"/>
          <w:szCs w:val="28"/>
        </w:rPr>
      </w:pPr>
      <w:r w:rsidRPr="005B4FFC">
        <w:rPr>
          <w:sz w:val="28"/>
          <w:szCs w:val="28"/>
        </w:rPr>
        <w:t xml:space="preserve">    Закончить хочется словами маркиза Адольфа де Кюстина, который еще в 1839 году писал: </w:t>
      </w:r>
    </w:p>
    <w:p w:rsidR="009012AF" w:rsidRPr="005B4FFC" w:rsidRDefault="009012AF" w:rsidP="009012AF">
      <w:pPr>
        <w:rPr>
          <w:sz w:val="28"/>
          <w:szCs w:val="28"/>
          <w:u w:val="single"/>
        </w:rPr>
      </w:pPr>
      <w:proofErr w:type="gramStart"/>
      <w:r w:rsidRPr="005B4FFC">
        <w:rPr>
          <w:sz w:val="28"/>
          <w:szCs w:val="28"/>
          <w:u w:val="single"/>
        </w:rPr>
        <w:t>«Расположение Нижнего самое красивое изо всего виденного мною в России.</w:t>
      </w:r>
      <w:proofErr w:type="gramEnd"/>
      <w:r w:rsidRPr="005B4FFC">
        <w:rPr>
          <w:sz w:val="28"/>
          <w:szCs w:val="28"/>
          <w:u w:val="single"/>
        </w:rPr>
        <w:t xml:space="preserve"> Это место, с которого надо писать картину, до сих пор в России я любовался живописными видами только на улицах Москвы и на петербуржских набережных, но эти виды созданы человеком, здесь же местность красива сама по себе. Тут не маленький обрывистый берег, не низкие отмели, идущие вдаль края большой реки, не именуемые холмами волнообразные возвышения, а здесь гора, настоящая гора, выступающая высоким мысом при слиянии Волги и Ок</w:t>
      </w:r>
      <w:proofErr w:type="gramStart"/>
      <w:r w:rsidRPr="005B4FFC">
        <w:rPr>
          <w:sz w:val="28"/>
          <w:szCs w:val="28"/>
          <w:u w:val="single"/>
        </w:rPr>
        <w:t>и-</w:t>
      </w:r>
      <w:proofErr w:type="gramEnd"/>
      <w:r w:rsidRPr="005B4FFC">
        <w:rPr>
          <w:sz w:val="28"/>
          <w:szCs w:val="28"/>
          <w:u w:val="single"/>
        </w:rPr>
        <w:t xml:space="preserve"> двух равно величественных рек.»</w:t>
      </w:r>
    </w:p>
    <w:p w:rsidR="009012AF" w:rsidRPr="005B4FFC" w:rsidRDefault="009012AF" w:rsidP="009012AF">
      <w:pPr>
        <w:rPr>
          <w:sz w:val="28"/>
          <w:szCs w:val="28"/>
        </w:rPr>
      </w:pPr>
      <w:r w:rsidRPr="005B4FFC">
        <w:rPr>
          <w:sz w:val="28"/>
          <w:szCs w:val="28"/>
        </w:rPr>
        <w:t xml:space="preserve">    Однако никакими словами невозможно это описать. Это надо видеть!!!!!</w:t>
      </w:r>
    </w:p>
    <w:p w:rsidR="009012AF" w:rsidRPr="005B4FFC" w:rsidRDefault="009012AF" w:rsidP="009012AF">
      <w:pPr>
        <w:rPr>
          <w:sz w:val="28"/>
          <w:szCs w:val="28"/>
        </w:rPr>
      </w:pPr>
      <w:r w:rsidRPr="005B4FFC">
        <w:rPr>
          <w:sz w:val="28"/>
          <w:szCs w:val="28"/>
        </w:rPr>
        <w:lastRenderedPageBreak/>
        <w:t xml:space="preserve">       Я очень люблю свой город, в котором я родился, росту и </w:t>
      </w:r>
      <w:proofErr w:type="gramStart"/>
      <w:r w:rsidRPr="005B4FFC">
        <w:rPr>
          <w:sz w:val="28"/>
          <w:szCs w:val="28"/>
        </w:rPr>
        <w:t>надеюсь</w:t>
      </w:r>
      <w:proofErr w:type="gramEnd"/>
      <w:r w:rsidRPr="005B4FFC">
        <w:rPr>
          <w:sz w:val="28"/>
          <w:szCs w:val="28"/>
        </w:rPr>
        <w:t xml:space="preserve"> буду долго жить в нем. И возможно смогу сделать, что-нибудь значимое для своего города.</w:t>
      </w:r>
    </w:p>
    <w:p w:rsidR="009012AF" w:rsidRPr="005B4FFC" w:rsidRDefault="009012AF" w:rsidP="009012AF">
      <w:pPr>
        <w:rPr>
          <w:sz w:val="28"/>
          <w:szCs w:val="28"/>
        </w:rPr>
      </w:pPr>
    </w:p>
    <w:p w:rsidR="00633B4A" w:rsidRPr="005B4FFC" w:rsidRDefault="009012AF" w:rsidP="009012AF">
      <w:pPr>
        <w:rPr>
          <w:sz w:val="28"/>
          <w:szCs w:val="28"/>
        </w:rPr>
      </w:pPr>
      <w:r w:rsidRPr="005B4FFC">
        <w:rPr>
          <w:sz w:val="28"/>
          <w:szCs w:val="28"/>
        </w:rPr>
        <w:t xml:space="preserve">Используемая литература: </w:t>
      </w:r>
      <w:proofErr w:type="spellStart"/>
      <w:r w:rsidRPr="005B4FFC">
        <w:rPr>
          <w:sz w:val="28"/>
          <w:szCs w:val="28"/>
        </w:rPr>
        <w:t>А.А.Рябов</w:t>
      </w:r>
      <w:proofErr w:type="spellEnd"/>
      <w:r w:rsidRPr="005B4FFC">
        <w:rPr>
          <w:sz w:val="28"/>
          <w:szCs w:val="28"/>
        </w:rPr>
        <w:t xml:space="preserve"> «Земля Нижегородская»  </w:t>
      </w:r>
    </w:p>
    <w:sectPr w:rsidR="00633B4A" w:rsidRPr="005B4F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176"/>
    <w:rsid w:val="002F4176"/>
    <w:rsid w:val="005B4FFC"/>
    <w:rsid w:val="009012AF"/>
    <w:rsid w:val="009475D3"/>
    <w:rsid w:val="009E6682"/>
    <w:rsid w:val="00AE14BE"/>
    <w:rsid w:val="00D27B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1263</Words>
  <Characters>7204</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Жульков</dc:creator>
  <cp:keywords/>
  <dc:description/>
  <cp:lastModifiedBy>Александр Жульков</cp:lastModifiedBy>
  <cp:revision>5</cp:revision>
  <dcterms:created xsi:type="dcterms:W3CDTF">2011-02-06T16:40:00Z</dcterms:created>
  <dcterms:modified xsi:type="dcterms:W3CDTF">2011-02-06T16:55:00Z</dcterms:modified>
</cp:coreProperties>
</file>